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8D04F" w14:textId="75B92908" w:rsidR="007A564A" w:rsidRPr="00366556" w:rsidRDefault="007A564A">
      <w:pPr>
        <w:rPr>
          <w:rFonts w:ascii="Times New Roman" w:hAnsi="Times New Roman" w:cs="Times New Roman"/>
          <w:b/>
          <w:bCs/>
        </w:rPr>
      </w:pPr>
      <w:bookmarkStart w:id="0" w:name="_Hlk232601626"/>
      <w:r w:rsidRPr="00366556">
        <w:rPr>
          <w:rFonts w:ascii="Times New Roman" w:hAnsi="Times New Roman" w:cs="Times New Roman"/>
          <w:b/>
          <w:bCs/>
        </w:rPr>
        <w:t>Erklæring i henhold til artikel 6b, stk. 5l, litra a</w:t>
      </w:r>
      <w:r w:rsidR="00672E13" w:rsidRPr="00366556">
        <w:rPr>
          <w:rFonts w:ascii="Times New Roman" w:hAnsi="Times New Roman" w:cs="Times New Roman"/>
          <w:b/>
          <w:bCs/>
        </w:rPr>
        <w:t xml:space="preserve"> eller litra b</w:t>
      </w:r>
      <w:r w:rsidRPr="00366556">
        <w:rPr>
          <w:rFonts w:ascii="Times New Roman" w:hAnsi="Times New Roman" w:cs="Times New Roman"/>
          <w:b/>
          <w:bCs/>
        </w:rPr>
        <w:t>, i Rådets forordning (EU) nr. 269/2014, som ændret ved forordning (EU) 2026/1336, om restriktive foranstaltninger over for tiltag, der underminerer eller truer Ukraines territoriale integritet, suverænitet og uafhængighed</w:t>
      </w:r>
    </w:p>
    <w:p w14:paraId="7817E29C" w14:textId="0E564384" w:rsidR="00672E13" w:rsidRPr="00366556" w:rsidRDefault="000533E5">
      <w:pPr>
        <w:rPr>
          <w:rFonts w:ascii="Times New Roman" w:hAnsi="Times New Roman" w:cs="Times New Roman"/>
        </w:rPr>
      </w:pPr>
      <w:r w:rsidRPr="00366556">
        <w:rPr>
          <w:rFonts w:ascii="Times New Roman" w:hAnsi="Times New Roman" w:cs="Times New Roman"/>
        </w:rPr>
        <w:t xml:space="preserve">Til brug for </w:t>
      </w:r>
      <w:proofErr w:type="spellStart"/>
      <w:r w:rsidRPr="00366556">
        <w:rPr>
          <w:rFonts w:ascii="Times New Roman" w:hAnsi="Times New Roman" w:cs="Times New Roman"/>
        </w:rPr>
        <w:t>Erhvervsstyrelsens</w:t>
      </w:r>
      <w:proofErr w:type="spellEnd"/>
      <w:r w:rsidRPr="00366556">
        <w:rPr>
          <w:rFonts w:ascii="Times New Roman" w:hAnsi="Times New Roman" w:cs="Times New Roman"/>
        </w:rPr>
        <w:t xml:space="preserve"> sagsbehandling erklærer virksomheden hermed, at de pengemidler eller økonomiske ressourcer, der søges frigivet eller stillet til rådighed for enheden opført under nr. 692 i bilag I til forordningen, udelukkende er strengt nødvendige for</w:t>
      </w:r>
      <w:r w:rsidR="00672E13" w:rsidRPr="00366556">
        <w:rPr>
          <w:rFonts w:ascii="Times New Roman" w:hAnsi="Times New Roman" w:cs="Times New Roman"/>
        </w:rPr>
        <w:t xml:space="preserve"> enten:</w:t>
      </w:r>
    </w:p>
    <w:p w14:paraId="6E43CF3A" w14:textId="17D2B58D" w:rsidR="0054423F" w:rsidRDefault="00000000" w:rsidP="0054423F">
      <w:pPr>
        <w:ind w:left="680"/>
        <w:rPr>
          <w:rFonts w:ascii="Times New Roman" w:hAnsi="Times New Roman" w:cs="Times New Roman"/>
        </w:rPr>
      </w:pPr>
      <w:sdt>
        <w:sdtPr>
          <w:rPr>
            <w:sz w:val="28"/>
            <w:szCs w:val="28"/>
          </w:rPr>
          <w:id w:val="-2052147670"/>
          <w14:checkbox>
            <w14:checked w14:val="0"/>
            <w14:checkedState w14:val="2612" w14:font="MS Gothic"/>
            <w14:uncheckedState w14:val="2610" w14:font="MS Gothic"/>
          </w14:checkbox>
        </w:sdtPr>
        <w:sdtContent>
          <w:r w:rsidR="00461662">
            <w:rPr>
              <w:rFonts w:ascii="MS Gothic" w:eastAsia="MS Gothic" w:hAnsi="MS Gothic" w:hint="eastAsia"/>
              <w:sz w:val="28"/>
              <w:szCs w:val="28"/>
            </w:rPr>
            <w:t>☐</w:t>
          </w:r>
        </w:sdtContent>
      </w:sdt>
      <w:r w:rsidR="005504C5" w:rsidRPr="0054423F">
        <w:rPr>
          <w:rFonts w:ascii="Times New Roman" w:hAnsi="Times New Roman" w:cs="Times New Roman"/>
          <w:sz w:val="28"/>
          <w:szCs w:val="28"/>
        </w:rPr>
        <w:t xml:space="preserve"> </w:t>
      </w:r>
      <w:r w:rsidR="0054423F">
        <w:rPr>
          <w:rFonts w:ascii="Times New Roman" w:hAnsi="Times New Roman" w:cs="Times New Roman"/>
          <w:sz w:val="28"/>
          <w:szCs w:val="28"/>
        </w:rPr>
        <w:t xml:space="preserve">    </w:t>
      </w:r>
      <w:r w:rsidR="005504C5">
        <w:rPr>
          <w:rFonts w:ascii="Times New Roman" w:hAnsi="Times New Roman" w:cs="Times New Roman"/>
        </w:rPr>
        <w:t xml:space="preserve">a) </w:t>
      </w:r>
      <w:r w:rsidR="000533E5" w:rsidRPr="005504C5">
        <w:rPr>
          <w:rFonts w:ascii="Times New Roman" w:hAnsi="Times New Roman" w:cs="Times New Roman"/>
        </w:rPr>
        <w:t xml:space="preserve">senest den 31. december 2026 at afslutte transaktioner, kontrakter eller andre aftaler, </w:t>
      </w:r>
      <w:r w:rsidR="00672E13" w:rsidRPr="005504C5">
        <w:rPr>
          <w:rFonts w:ascii="Times New Roman" w:hAnsi="Times New Roman" w:cs="Times New Roman"/>
        </w:rPr>
        <w:t>der er indgået med den enhed, der er opført under nummer 692, inden den 23. april 2026 og forudsat at pengemidlerne el</w:t>
      </w:r>
      <w:r w:rsidR="00A7501D" w:rsidRPr="005504C5">
        <w:rPr>
          <w:rFonts w:ascii="Times New Roman" w:hAnsi="Times New Roman" w:cs="Times New Roman"/>
        </w:rPr>
        <w:t>le</w:t>
      </w:r>
      <w:r w:rsidR="00672E13" w:rsidRPr="005504C5">
        <w:rPr>
          <w:rFonts w:ascii="Times New Roman" w:hAnsi="Times New Roman" w:cs="Times New Roman"/>
        </w:rPr>
        <w:t>r de økonomiske ressourcer er frigivet eller stillet til rådighed senest den 31. december 2026</w:t>
      </w:r>
      <w:r w:rsidR="000533E5" w:rsidRPr="005504C5">
        <w:rPr>
          <w:rFonts w:ascii="Times New Roman" w:hAnsi="Times New Roman" w:cs="Times New Roman"/>
        </w:rPr>
        <w:t xml:space="preserve">, </w:t>
      </w:r>
      <w:r w:rsidR="00672E13" w:rsidRPr="005504C5">
        <w:rPr>
          <w:rFonts w:ascii="Times New Roman" w:hAnsi="Times New Roman" w:cs="Times New Roman"/>
        </w:rPr>
        <w:t>eller</w:t>
      </w:r>
    </w:p>
    <w:p w14:paraId="7EA079A3" w14:textId="02CC0480" w:rsidR="0054423F" w:rsidRDefault="00000000" w:rsidP="00CF3A63">
      <w:pPr>
        <w:ind w:left="680"/>
        <w:rPr>
          <w:rFonts w:ascii="Times New Roman" w:hAnsi="Times New Roman" w:cs="Times New Roman"/>
        </w:rPr>
      </w:pPr>
      <w:sdt>
        <w:sdtPr>
          <w:rPr>
            <w:sz w:val="28"/>
            <w:szCs w:val="28"/>
          </w:rPr>
          <w:id w:val="-1205016575"/>
          <w14:checkbox>
            <w14:checked w14:val="0"/>
            <w14:checkedState w14:val="2612" w14:font="MS Gothic"/>
            <w14:uncheckedState w14:val="2610" w14:font="MS Gothic"/>
          </w14:checkbox>
        </w:sdtPr>
        <w:sdtContent>
          <w:r w:rsidR="00CF3A63">
            <w:rPr>
              <w:rFonts w:ascii="MS Gothic" w:eastAsia="MS Gothic" w:hAnsi="MS Gothic" w:hint="eastAsia"/>
              <w:sz w:val="28"/>
              <w:szCs w:val="28"/>
            </w:rPr>
            <w:t>☐</w:t>
          </w:r>
        </w:sdtContent>
      </w:sdt>
      <w:r w:rsidR="0054423F" w:rsidRPr="0054423F">
        <w:rPr>
          <w:sz w:val="32"/>
          <w:szCs w:val="32"/>
        </w:rPr>
        <w:t xml:space="preserve">    </w:t>
      </w:r>
      <w:r w:rsidR="0054423F">
        <w:rPr>
          <w:rFonts w:ascii="Times New Roman" w:hAnsi="Times New Roman" w:cs="Times New Roman"/>
        </w:rPr>
        <w:t xml:space="preserve">b) </w:t>
      </w:r>
      <w:r w:rsidR="0054423F" w:rsidRPr="005504C5">
        <w:rPr>
          <w:rFonts w:ascii="Times New Roman" w:hAnsi="Times New Roman" w:cs="Times New Roman"/>
        </w:rPr>
        <w:t xml:space="preserve">at gøre det muligt for virksomheden at købe kritiske komponenter fremstillet af, og at foretage tilsvarende betalinger til den pågældende enhed med henblik på at muliggøre en overgang til alternative forsyningskilder, forudsat at frigivelsen eller </w:t>
      </w:r>
      <w:proofErr w:type="spellStart"/>
      <w:r w:rsidR="0054423F" w:rsidRPr="005504C5">
        <w:rPr>
          <w:rFonts w:ascii="Times New Roman" w:hAnsi="Times New Roman" w:cs="Times New Roman"/>
        </w:rPr>
        <w:t>tiltrådighedsstillelsen</w:t>
      </w:r>
      <w:proofErr w:type="spellEnd"/>
      <w:r w:rsidR="0054423F" w:rsidRPr="005504C5">
        <w:rPr>
          <w:rFonts w:ascii="Times New Roman" w:hAnsi="Times New Roman" w:cs="Times New Roman"/>
        </w:rPr>
        <w:t xml:space="preserve"> af pengemidlerne eller de økonomiske ressourcer afsluttes senest den 16. marts 2027.</w:t>
      </w:r>
    </w:p>
    <w:p w14:paraId="1EAA118B" w14:textId="547308EA" w:rsidR="0054423F" w:rsidRPr="005504C5" w:rsidRDefault="0054423F" w:rsidP="00CF3A63">
      <w:pPr>
        <w:rPr>
          <w:rFonts w:ascii="Times New Roman" w:hAnsi="Times New Roman" w:cs="Times New Roman"/>
        </w:rPr>
      </w:pPr>
      <w:r w:rsidRPr="0054423F">
        <w:rPr>
          <w:rFonts w:ascii="Times New Roman" w:hAnsi="Times New Roman" w:cs="Times New Roman"/>
        </w:rPr>
        <w:t>Virksomheden bekræfter erklæringens rigtighed under strafansvar, jf. § 2, stk. 1, lovbekendtgørelse nr. 635 af 9. juni 2011 om anvendelsen af visse af Den Europæiske Unions retsakter om økonomiske forbindelser til tredjelande m.v. med senere ændringer.</w:t>
      </w:r>
    </w:p>
    <w:p w14:paraId="79C4A415" w14:textId="76D1AD05" w:rsidR="00501C78" w:rsidRPr="00366556" w:rsidRDefault="00501C78" w:rsidP="00501C78">
      <w:pPr>
        <w:pStyle w:val="Overskrift1"/>
        <w:rPr>
          <w:rFonts w:ascii="Times New Roman" w:hAnsi="Times New Roman" w:cs="Times New Roman"/>
          <w:b/>
          <w:bCs/>
          <w:sz w:val="26"/>
          <w:szCs w:val="26"/>
        </w:rPr>
      </w:pPr>
      <w:r w:rsidRPr="00366556">
        <w:rPr>
          <w:rFonts w:ascii="Times New Roman" w:hAnsi="Times New Roman" w:cs="Times New Roman"/>
          <w:b/>
          <w:bCs/>
          <w:sz w:val="26"/>
          <w:szCs w:val="26"/>
        </w:rPr>
        <w:t>Virksomhed</w:t>
      </w:r>
    </w:p>
    <w:p w14:paraId="37A50E80" w14:textId="3C7A2678" w:rsidR="00501C78" w:rsidRPr="00366556" w:rsidRDefault="00501C78" w:rsidP="00501C78">
      <w:pPr>
        <w:rPr>
          <w:rFonts w:ascii="Times New Roman" w:hAnsi="Times New Roman" w:cs="Times New Roman"/>
          <w:b/>
          <w:bCs/>
        </w:rPr>
      </w:pPr>
      <w:r w:rsidRPr="00366556">
        <w:rPr>
          <w:rFonts w:ascii="Times New Roman" w:hAnsi="Times New Roman" w:cs="Times New Roman"/>
          <w:b/>
          <w:bCs/>
        </w:rPr>
        <w:t>Angiv virksomhedens navn:</w:t>
      </w:r>
    </w:p>
    <w:p w14:paraId="0C2F9326" w14:textId="59A6A2A6" w:rsidR="00501C78" w:rsidRPr="00366556" w:rsidRDefault="00501C78" w:rsidP="00501C78">
      <w:pPr>
        <w:rPr>
          <w:rFonts w:ascii="Times New Roman" w:hAnsi="Times New Roman" w:cs="Times New Roman"/>
        </w:rPr>
      </w:pPr>
    </w:p>
    <w:p w14:paraId="02FE1CD3" w14:textId="785B4F32" w:rsidR="008C4CDD" w:rsidRPr="00366556" w:rsidRDefault="008C4CDD" w:rsidP="00501C78">
      <w:pPr>
        <w:rPr>
          <w:rFonts w:ascii="Times New Roman" w:hAnsi="Times New Roman" w:cs="Times New Roman"/>
          <w:b/>
          <w:bCs/>
        </w:rPr>
      </w:pPr>
      <w:r w:rsidRPr="00366556">
        <w:rPr>
          <w:rFonts w:ascii="Times New Roman" w:hAnsi="Times New Roman" w:cs="Times New Roman"/>
          <w:b/>
          <w:bCs/>
        </w:rPr>
        <w:t>Angiv virkso</w:t>
      </w:r>
      <w:r w:rsidR="00E33C52">
        <w:rPr>
          <w:rFonts w:ascii="Times New Roman" w:hAnsi="Times New Roman" w:cs="Times New Roman"/>
          <w:b/>
          <w:bCs/>
        </w:rPr>
        <w:t>m</w:t>
      </w:r>
      <w:r w:rsidRPr="00366556">
        <w:rPr>
          <w:rFonts w:ascii="Times New Roman" w:hAnsi="Times New Roman" w:cs="Times New Roman"/>
          <w:b/>
          <w:bCs/>
        </w:rPr>
        <w:t>hedens CVR-nr.:</w:t>
      </w:r>
    </w:p>
    <w:p w14:paraId="3C4F903D" w14:textId="2282462E" w:rsidR="008C4CDD" w:rsidRPr="00366556" w:rsidRDefault="008C4CDD" w:rsidP="00501C78">
      <w:pPr>
        <w:rPr>
          <w:rFonts w:ascii="Times New Roman" w:hAnsi="Times New Roman" w:cs="Times New Roman"/>
        </w:rPr>
      </w:pPr>
    </w:p>
    <w:p w14:paraId="3A52EC88" w14:textId="7A923A1A" w:rsidR="008C4CDD" w:rsidRPr="00366556" w:rsidRDefault="008C4CDD" w:rsidP="00501C78">
      <w:pPr>
        <w:rPr>
          <w:rFonts w:ascii="Times New Roman" w:hAnsi="Times New Roman" w:cs="Times New Roman"/>
          <w:b/>
          <w:bCs/>
        </w:rPr>
      </w:pPr>
      <w:r w:rsidRPr="00366556">
        <w:rPr>
          <w:rFonts w:ascii="Times New Roman" w:hAnsi="Times New Roman" w:cs="Times New Roman"/>
          <w:b/>
          <w:bCs/>
        </w:rPr>
        <w:t>Angiv virksomhedens adresse:</w:t>
      </w:r>
    </w:p>
    <w:p w14:paraId="678148BA" w14:textId="191A2738" w:rsidR="008C4CDD" w:rsidRPr="00366556" w:rsidRDefault="008C4CDD" w:rsidP="00501C78">
      <w:pPr>
        <w:rPr>
          <w:rFonts w:ascii="Times New Roman" w:hAnsi="Times New Roman" w:cs="Times New Roman"/>
        </w:rPr>
      </w:pPr>
    </w:p>
    <w:p w14:paraId="295AD0A4" w14:textId="773224A5" w:rsidR="008C4CDD" w:rsidRDefault="008C4CDD" w:rsidP="00501C78">
      <w:pPr>
        <w:rPr>
          <w:rFonts w:ascii="Times New Roman" w:hAnsi="Times New Roman" w:cs="Times New Roman"/>
          <w:b/>
          <w:bCs/>
        </w:rPr>
      </w:pPr>
      <w:r w:rsidRPr="00366556">
        <w:rPr>
          <w:rFonts w:ascii="Times New Roman" w:hAnsi="Times New Roman" w:cs="Times New Roman"/>
          <w:b/>
          <w:bCs/>
        </w:rPr>
        <w:t>Angiv kontaktperson hos virksomheden:</w:t>
      </w:r>
    </w:p>
    <w:p w14:paraId="72DEEE81" w14:textId="77777777" w:rsidR="00E33C52" w:rsidRPr="00E33C52" w:rsidRDefault="00E33C52" w:rsidP="00501C78">
      <w:pPr>
        <w:rPr>
          <w:rFonts w:ascii="Times New Roman" w:hAnsi="Times New Roman" w:cs="Times New Roman"/>
          <w:b/>
          <w:bCs/>
        </w:rPr>
      </w:pPr>
    </w:p>
    <w:p w14:paraId="57A1AE78" w14:textId="309DE473" w:rsidR="008C4CDD" w:rsidRPr="00EB4917" w:rsidRDefault="008C4CDD" w:rsidP="00501C78">
      <w:pPr>
        <w:rPr>
          <w:rFonts w:ascii="Times New Roman" w:hAnsi="Times New Roman" w:cs="Times New Roman"/>
          <w:b/>
          <w:bCs/>
        </w:rPr>
      </w:pPr>
      <w:r w:rsidRPr="00366556">
        <w:rPr>
          <w:rFonts w:ascii="Times New Roman" w:hAnsi="Times New Roman" w:cs="Times New Roman"/>
          <w:b/>
          <w:bCs/>
        </w:rPr>
        <w:t>Angiv kontaktpersonens telefonnr.:</w:t>
      </w:r>
    </w:p>
    <w:p w14:paraId="0444EF08" w14:textId="77777777" w:rsidR="00EB4917" w:rsidRDefault="00EB4917" w:rsidP="008C4CDD">
      <w:pPr>
        <w:rPr>
          <w:rFonts w:ascii="Times New Roman" w:hAnsi="Times New Roman" w:cs="Times New Roman"/>
        </w:rPr>
      </w:pPr>
    </w:p>
    <w:p w14:paraId="762EBE75" w14:textId="2EBBB0BF" w:rsidR="00EB4917" w:rsidRDefault="008C4CDD" w:rsidP="008C4CDD">
      <w:pPr>
        <w:rPr>
          <w:rFonts w:ascii="Times New Roman" w:hAnsi="Times New Roman" w:cs="Times New Roman"/>
          <w:b/>
          <w:bCs/>
        </w:rPr>
      </w:pPr>
      <w:r w:rsidRPr="00EB4917">
        <w:rPr>
          <w:rFonts w:ascii="Times New Roman" w:hAnsi="Times New Roman" w:cs="Times New Roman"/>
        </w:rPr>
        <w:t>Angiv dato</w:t>
      </w:r>
      <w:r w:rsidR="00EB4917">
        <w:rPr>
          <w:rFonts w:ascii="Times New Roman" w:hAnsi="Times New Roman" w:cs="Times New Roman"/>
          <w:b/>
          <w:bCs/>
        </w:rPr>
        <w:t>:</w:t>
      </w:r>
    </w:p>
    <w:p w14:paraId="4059ECB9" w14:textId="6AE88EB6" w:rsidR="001951D2" w:rsidRPr="00366556" w:rsidRDefault="008C4CDD">
      <w:pPr>
        <w:rPr>
          <w:rFonts w:ascii="Times New Roman" w:hAnsi="Times New Roman" w:cs="Times New Roman"/>
        </w:rPr>
      </w:pPr>
      <w:r w:rsidRPr="00EB4917">
        <w:rPr>
          <w:rFonts w:ascii="Times New Roman" w:hAnsi="Times New Roman" w:cs="Times New Roman"/>
        </w:rPr>
        <w:t>Underskrift:</w:t>
      </w:r>
    </w:p>
    <w:p w14:paraId="2A349693" w14:textId="6C33E4C8" w:rsidR="007A564A" w:rsidRPr="00366556" w:rsidRDefault="00724A14" w:rsidP="002E4D95">
      <w:pPr>
        <w:pStyle w:val="Overskrift1"/>
        <w:rPr>
          <w:rFonts w:ascii="Times New Roman" w:hAnsi="Times New Roman" w:cs="Times New Roman"/>
          <w:b/>
          <w:bCs/>
          <w:sz w:val="26"/>
          <w:szCs w:val="26"/>
        </w:rPr>
      </w:pPr>
      <w:r>
        <w:rPr>
          <w:rFonts w:ascii="Times New Roman" w:hAnsi="Times New Roman" w:cs="Times New Roman"/>
          <w:b/>
          <w:bCs/>
          <w:sz w:val="26"/>
          <w:szCs w:val="26"/>
        </w:rPr>
        <w:lastRenderedPageBreak/>
        <w:t>Ansøgning</w:t>
      </w:r>
      <w:r w:rsidR="005A0B80">
        <w:rPr>
          <w:rFonts w:ascii="Times New Roman" w:hAnsi="Times New Roman" w:cs="Times New Roman"/>
          <w:b/>
          <w:bCs/>
          <w:sz w:val="26"/>
          <w:szCs w:val="26"/>
        </w:rPr>
        <w:t xml:space="preserve"> og</w:t>
      </w:r>
      <w:r w:rsidR="007A564A" w:rsidRPr="00366556">
        <w:rPr>
          <w:rFonts w:ascii="Times New Roman" w:hAnsi="Times New Roman" w:cs="Times New Roman"/>
          <w:b/>
          <w:bCs/>
          <w:sz w:val="26"/>
          <w:szCs w:val="26"/>
        </w:rPr>
        <w:t xml:space="preserve"> dokumentation</w:t>
      </w:r>
    </w:p>
    <w:p w14:paraId="5910D2DF" w14:textId="0B683D80" w:rsidR="004D2259" w:rsidRDefault="007A564A">
      <w:pPr>
        <w:rPr>
          <w:rFonts w:ascii="Times New Roman" w:hAnsi="Times New Roman" w:cs="Times New Roman"/>
        </w:rPr>
      </w:pPr>
      <w:r w:rsidRPr="00366556">
        <w:rPr>
          <w:rFonts w:ascii="Times New Roman" w:hAnsi="Times New Roman" w:cs="Times New Roman"/>
        </w:rPr>
        <w:t>Sammen med denne erklæring skal virksomheden indsende en ansøgning om tilladelse til Erhvervsstyrelsen</w:t>
      </w:r>
      <w:r w:rsidR="001951D2" w:rsidRPr="00366556">
        <w:rPr>
          <w:rFonts w:ascii="Times New Roman" w:hAnsi="Times New Roman" w:cs="Times New Roman"/>
        </w:rPr>
        <w:t xml:space="preserve"> på e-mail </w:t>
      </w:r>
      <w:hyperlink r:id="rId6" w:history="1">
        <w:r w:rsidR="001951D2" w:rsidRPr="00366556">
          <w:rPr>
            <w:rStyle w:val="Hyperlink"/>
            <w:rFonts w:ascii="Times New Roman" w:hAnsi="Times New Roman" w:cs="Times New Roman"/>
          </w:rPr>
          <w:t>eksportkontrol@erst.dk</w:t>
        </w:r>
      </w:hyperlink>
      <w:r w:rsidR="001951D2" w:rsidRPr="00366556">
        <w:rPr>
          <w:rFonts w:ascii="Times New Roman" w:hAnsi="Times New Roman" w:cs="Times New Roman"/>
        </w:rPr>
        <w:t>.</w:t>
      </w:r>
      <w:r w:rsidRPr="00366556">
        <w:rPr>
          <w:rFonts w:ascii="Times New Roman" w:hAnsi="Times New Roman" w:cs="Times New Roman"/>
        </w:rPr>
        <w:t xml:space="preserve"> Ansøgningen skal indeholde dokumentation</w:t>
      </w:r>
      <w:r w:rsidR="00724A14">
        <w:rPr>
          <w:rFonts w:ascii="Times New Roman" w:hAnsi="Times New Roman" w:cs="Times New Roman"/>
        </w:rPr>
        <w:t xml:space="preserve"> f</w:t>
      </w:r>
      <w:r w:rsidR="00724A14" w:rsidRPr="00724A14">
        <w:rPr>
          <w:rFonts w:ascii="Times New Roman" w:hAnsi="Times New Roman" w:cs="Times New Roman"/>
        </w:rPr>
        <w:t>or aftale</w:t>
      </w:r>
      <w:r w:rsidR="00724A14">
        <w:rPr>
          <w:rFonts w:ascii="Times New Roman" w:hAnsi="Times New Roman" w:cs="Times New Roman"/>
        </w:rPr>
        <w:t>forhold</w:t>
      </w:r>
      <w:r w:rsidR="00724A14" w:rsidRPr="00724A14">
        <w:rPr>
          <w:rFonts w:ascii="Times New Roman" w:hAnsi="Times New Roman" w:cs="Times New Roman"/>
        </w:rPr>
        <w:t xml:space="preserve"> med enheden opført under nr. 692 i bilag I til forordningen, fx kopi af kontrakt, faktura</w:t>
      </w:r>
      <w:r w:rsidR="00724A14">
        <w:rPr>
          <w:rFonts w:ascii="Times New Roman" w:hAnsi="Times New Roman" w:cs="Times New Roman"/>
        </w:rPr>
        <w:t xml:space="preserve"> </w:t>
      </w:r>
      <w:r w:rsidR="00724A14" w:rsidRPr="00724A14">
        <w:rPr>
          <w:rFonts w:ascii="Times New Roman" w:hAnsi="Times New Roman" w:cs="Times New Roman"/>
        </w:rPr>
        <w:t>el.lign.</w:t>
      </w:r>
    </w:p>
    <w:bookmarkEnd w:id="0"/>
    <w:p w14:paraId="627F9413" w14:textId="3BBEEFA3" w:rsidR="004D2259" w:rsidRPr="004D2259" w:rsidRDefault="004D2259" w:rsidP="004D2259">
      <w:pPr>
        <w:rPr>
          <w:rFonts w:ascii="Times New Roman" w:hAnsi="Times New Roman" w:cs="Times New Roman"/>
        </w:rPr>
      </w:pPr>
      <w:r w:rsidRPr="004D2259">
        <w:rPr>
          <w:rFonts w:ascii="Times New Roman" w:hAnsi="Times New Roman" w:cs="Times New Roman"/>
        </w:rPr>
        <w:t xml:space="preserve">Virksomheden </w:t>
      </w:r>
      <w:r>
        <w:rPr>
          <w:rFonts w:ascii="Times New Roman" w:hAnsi="Times New Roman" w:cs="Times New Roman"/>
        </w:rPr>
        <w:t>har mulighed for at</w:t>
      </w:r>
      <w:r w:rsidRPr="004D2259">
        <w:rPr>
          <w:rFonts w:ascii="Times New Roman" w:hAnsi="Times New Roman" w:cs="Times New Roman"/>
        </w:rPr>
        <w:t xml:space="preserve"> inkludere </w:t>
      </w:r>
      <w:r>
        <w:rPr>
          <w:rFonts w:ascii="Times New Roman" w:hAnsi="Times New Roman" w:cs="Times New Roman"/>
        </w:rPr>
        <w:t xml:space="preserve">eventuelle </w:t>
      </w:r>
      <w:r w:rsidRPr="004D2259">
        <w:rPr>
          <w:rFonts w:ascii="Times New Roman" w:hAnsi="Times New Roman" w:cs="Times New Roman"/>
        </w:rPr>
        <w:t>datterselskaber i tredjelande under tilladelsen ved at indsende deres navne og lokaliteter sammen med ansøgningen.</w:t>
      </w:r>
    </w:p>
    <w:p w14:paraId="45BC27C0" w14:textId="6397AD32" w:rsidR="008D5057" w:rsidRPr="008D5057" w:rsidRDefault="005D5920" w:rsidP="008D5057">
      <w:pPr>
        <w:rPr>
          <w:rFonts w:ascii="Times New Roman" w:hAnsi="Times New Roman" w:cs="Times New Roman"/>
        </w:rPr>
      </w:pPr>
      <w:r>
        <w:rPr>
          <w:rFonts w:ascii="Times New Roman" w:hAnsi="Times New Roman" w:cs="Times New Roman"/>
        </w:rPr>
        <w:t>Såfremt Erhvervsstyrelsen meddeler tilladelse til</w:t>
      </w:r>
      <w:r w:rsidR="00D61FB9">
        <w:rPr>
          <w:rFonts w:ascii="Times New Roman" w:hAnsi="Times New Roman" w:cs="Times New Roman"/>
        </w:rPr>
        <w:t xml:space="preserve"> at stille </w:t>
      </w:r>
      <w:r w:rsidR="004C0C72">
        <w:rPr>
          <w:rFonts w:ascii="Times New Roman" w:hAnsi="Times New Roman" w:cs="Times New Roman"/>
        </w:rPr>
        <w:t xml:space="preserve">pengemidler eller </w:t>
      </w:r>
      <w:r w:rsidR="00D61FB9">
        <w:rPr>
          <w:rFonts w:ascii="Times New Roman" w:hAnsi="Times New Roman" w:cs="Times New Roman"/>
        </w:rPr>
        <w:t>økonomiske ressourcer til rådighed</w:t>
      </w:r>
      <w:r>
        <w:rPr>
          <w:rFonts w:ascii="Times New Roman" w:hAnsi="Times New Roman" w:cs="Times New Roman"/>
        </w:rPr>
        <w:t xml:space="preserve"> </w:t>
      </w:r>
      <w:r w:rsidR="00D61FB9">
        <w:rPr>
          <w:rFonts w:ascii="Times New Roman" w:hAnsi="Times New Roman" w:cs="Times New Roman"/>
        </w:rPr>
        <w:t xml:space="preserve">for </w:t>
      </w:r>
      <w:r w:rsidR="00D61FB9" w:rsidRPr="00D61FB9">
        <w:rPr>
          <w:rFonts w:ascii="Times New Roman" w:hAnsi="Times New Roman" w:cs="Times New Roman"/>
        </w:rPr>
        <w:t xml:space="preserve">enheden opført under nr. 692 i bilag I til </w:t>
      </w:r>
      <w:proofErr w:type="gramStart"/>
      <w:r w:rsidR="00D61FB9" w:rsidRPr="00D61FB9">
        <w:rPr>
          <w:rFonts w:ascii="Times New Roman" w:hAnsi="Times New Roman" w:cs="Times New Roman"/>
        </w:rPr>
        <w:t>forordningen</w:t>
      </w:r>
      <w:r w:rsidR="00D61FB9" w:rsidRPr="00D61FB9" w:rsidDel="00D61FB9">
        <w:rPr>
          <w:rFonts w:ascii="Times New Roman" w:hAnsi="Times New Roman" w:cs="Times New Roman"/>
        </w:rPr>
        <w:t xml:space="preserve"> </w:t>
      </w:r>
      <w:r w:rsidR="006A1FCA">
        <w:rPr>
          <w:rFonts w:ascii="Times New Roman" w:hAnsi="Times New Roman" w:cs="Times New Roman"/>
        </w:rPr>
        <w:t xml:space="preserve"> </w:t>
      </w:r>
      <w:r>
        <w:rPr>
          <w:rFonts w:ascii="Times New Roman" w:hAnsi="Times New Roman" w:cs="Times New Roman"/>
        </w:rPr>
        <w:t>i</w:t>
      </w:r>
      <w:proofErr w:type="gramEnd"/>
      <w:r>
        <w:rPr>
          <w:rFonts w:ascii="Times New Roman" w:hAnsi="Times New Roman" w:cs="Times New Roman"/>
        </w:rPr>
        <w:t xml:space="preserve"> henhold til denne erklæring, vil tilladelsen alene være gyldig i den periode, der</w:t>
      </w:r>
      <w:r w:rsidR="00D61FB9">
        <w:rPr>
          <w:rFonts w:ascii="Times New Roman" w:hAnsi="Times New Roman" w:cs="Times New Roman"/>
        </w:rPr>
        <w:t xml:space="preserve"> angives i</w:t>
      </w:r>
      <w:r>
        <w:rPr>
          <w:rFonts w:ascii="Times New Roman" w:hAnsi="Times New Roman" w:cs="Times New Roman"/>
        </w:rPr>
        <w:t xml:space="preserve"> </w:t>
      </w:r>
      <w:r w:rsidR="00D61FB9">
        <w:rPr>
          <w:rFonts w:ascii="Times New Roman" w:hAnsi="Times New Roman" w:cs="Times New Roman"/>
        </w:rPr>
        <w:t xml:space="preserve"> punkt a eller b</w:t>
      </w:r>
      <w:r>
        <w:rPr>
          <w:rFonts w:ascii="Times New Roman" w:hAnsi="Times New Roman" w:cs="Times New Roman"/>
        </w:rPr>
        <w:t>, alt efter hvilke</w:t>
      </w:r>
      <w:r w:rsidR="006A1FCA">
        <w:rPr>
          <w:rFonts w:ascii="Times New Roman" w:hAnsi="Times New Roman" w:cs="Times New Roman"/>
        </w:rPr>
        <w:t>n</w:t>
      </w:r>
      <w:r w:rsidR="00D61FB9">
        <w:rPr>
          <w:rFonts w:ascii="Times New Roman" w:hAnsi="Times New Roman" w:cs="Times New Roman"/>
        </w:rPr>
        <w:t xml:space="preserve"> </w:t>
      </w:r>
      <w:r w:rsidR="00E33C52">
        <w:rPr>
          <w:rFonts w:ascii="Times New Roman" w:hAnsi="Times New Roman" w:cs="Times New Roman"/>
        </w:rPr>
        <w:t>betingelse</w:t>
      </w:r>
      <w:r w:rsidR="00D61FB9">
        <w:rPr>
          <w:rFonts w:ascii="Times New Roman" w:hAnsi="Times New Roman" w:cs="Times New Roman"/>
        </w:rPr>
        <w:t>,</w:t>
      </w:r>
      <w:r w:rsidR="006A1FCA">
        <w:rPr>
          <w:rFonts w:ascii="Times New Roman" w:hAnsi="Times New Roman" w:cs="Times New Roman"/>
        </w:rPr>
        <w:t xml:space="preserve"> </w:t>
      </w:r>
      <w:r>
        <w:rPr>
          <w:rFonts w:ascii="Times New Roman" w:hAnsi="Times New Roman" w:cs="Times New Roman"/>
        </w:rPr>
        <w:t xml:space="preserve">der søges </w:t>
      </w:r>
      <w:r w:rsidR="00E33C52">
        <w:rPr>
          <w:rFonts w:ascii="Times New Roman" w:hAnsi="Times New Roman" w:cs="Times New Roman"/>
        </w:rPr>
        <w:t>under</w:t>
      </w:r>
      <w:r>
        <w:rPr>
          <w:rFonts w:ascii="Times New Roman" w:hAnsi="Times New Roman" w:cs="Times New Roman"/>
        </w:rPr>
        <w:t>.</w:t>
      </w:r>
    </w:p>
    <w:sectPr w:rsidR="008D5057" w:rsidRPr="008D505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623C5"/>
    <w:multiLevelType w:val="hybridMultilevel"/>
    <w:tmpl w:val="F22E7C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E72653A"/>
    <w:multiLevelType w:val="hybridMultilevel"/>
    <w:tmpl w:val="F348D57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73A39D7"/>
    <w:multiLevelType w:val="multilevel"/>
    <w:tmpl w:val="7AC4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11170">
    <w:abstractNumId w:val="1"/>
  </w:num>
  <w:num w:numId="2" w16cid:durableId="1282420144">
    <w:abstractNumId w:val="0"/>
  </w:num>
  <w:num w:numId="3" w16cid:durableId="189661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E5"/>
    <w:rsid w:val="000533E5"/>
    <w:rsid w:val="000A0212"/>
    <w:rsid w:val="000A4D4F"/>
    <w:rsid w:val="001729F0"/>
    <w:rsid w:val="001951D2"/>
    <w:rsid w:val="0024782C"/>
    <w:rsid w:val="002875FF"/>
    <w:rsid w:val="002E4D95"/>
    <w:rsid w:val="0030775D"/>
    <w:rsid w:val="00366556"/>
    <w:rsid w:val="00381304"/>
    <w:rsid w:val="003A3BDB"/>
    <w:rsid w:val="00461662"/>
    <w:rsid w:val="004C0C72"/>
    <w:rsid w:val="004D2259"/>
    <w:rsid w:val="00501C78"/>
    <w:rsid w:val="005062A6"/>
    <w:rsid w:val="00514F79"/>
    <w:rsid w:val="0054423F"/>
    <w:rsid w:val="005504C5"/>
    <w:rsid w:val="005840CA"/>
    <w:rsid w:val="00584E8B"/>
    <w:rsid w:val="005A0B80"/>
    <w:rsid w:val="005D5920"/>
    <w:rsid w:val="00672E13"/>
    <w:rsid w:val="00680560"/>
    <w:rsid w:val="006A1FCA"/>
    <w:rsid w:val="006D43B2"/>
    <w:rsid w:val="00724A14"/>
    <w:rsid w:val="007A564A"/>
    <w:rsid w:val="008C4CDD"/>
    <w:rsid w:val="008D5057"/>
    <w:rsid w:val="00974038"/>
    <w:rsid w:val="00A7501D"/>
    <w:rsid w:val="00AA0307"/>
    <w:rsid w:val="00AD5AD2"/>
    <w:rsid w:val="00B17AF0"/>
    <w:rsid w:val="00C05215"/>
    <w:rsid w:val="00C73EF3"/>
    <w:rsid w:val="00CF3A63"/>
    <w:rsid w:val="00D15B22"/>
    <w:rsid w:val="00D20305"/>
    <w:rsid w:val="00D61FB9"/>
    <w:rsid w:val="00D82E96"/>
    <w:rsid w:val="00D96D04"/>
    <w:rsid w:val="00E24F0E"/>
    <w:rsid w:val="00E33C52"/>
    <w:rsid w:val="00EB4917"/>
    <w:rsid w:val="00EE5E5E"/>
    <w:rsid w:val="00EF5A2E"/>
    <w:rsid w:val="00F36D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C9EE"/>
  <w15:chartTrackingRefBased/>
  <w15:docId w15:val="{D696F8E4-5640-4B4C-8706-F48A5961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Segoe U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hAnsi="Segoe UI"/>
    </w:rPr>
  </w:style>
  <w:style w:type="paragraph" w:styleId="Overskrift1">
    <w:name w:val="heading 1"/>
    <w:basedOn w:val="Normal"/>
    <w:next w:val="Normal"/>
    <w:link w:val="Overskrift1Tegn"/>
    <w:uiPriority w:val="9"/>
    <w:qFormat/>
    <w:rsid w:val="000533E5"/>
    <w:pPr>
      <w:keepNext/>
      <w:keepLines/>
      <w:spacing w:before="360" w:after="80"/>
      <w:outlineLvl w:val="0"/>
    </w:pPr>
    <w:rPr>
      <w:rFonts w:eastAsiaTheme="majorEastAsia"/>
      <w:color w:val="1B1B1B" w:themeColor="accent1" w:themeShade="BF"/>
      <w:sz w:val="40"/>
      <w:szCs w:val="40"/>
    </w:rPr>
  </w:style>
  <w:style w:type="paragraph" w:styleId="Overskrift2">
    <w:name w:val="heading 2"/>
    <w:basedOn w:val="Normal"/>
    <w:next w:val="Normal"/>
    <w:link w:val="Overskrift2Tegn"/>
    <w:uiPriority w:val="9"/>
    <w:semiHidden/>
    <w:unhideWhenUsed/>
    <w:qFormat/>
    <w:rsid w:val="000533E5"/>
    <w:pPr>
      <w:keepNext/>
      <w:keepLines/>
      <w:spacing w:before="160" w:after="80"/>
      <w:outlineLvl w:val="1"/>
    </w:pPr>
    <w:rPr>
      <w:rFonts w:eastAsiaTheme="majorEastAsia"/>
      <w:color w:val="1B1B1B" w:themeColor="accent1" w:themeShade="BF"/>
      <w:sz w:val="32"/>
      <w:szCs w:val="32"/>
    </w:rPr>
  </w:style>
  <w:style w:type="paragraph" w:styleId="Overskrift3">
    <w:name w:val="heading 3"/>
    <w:basedOn w:val="Normal"/>
    <w:next w:val="Normal"/>
    <w:link w:val="Overskrift3Tegn"/>
    <w:uiPriority w:val="9"/>
    <w:semiHidden/>
    <w:unhideWhenUsed/>
    <w:qFormat/>
    <w:rsid w:val="000533E5"/>
    <w:pPr>
      <w:keepNext/>
      <w:keepLines/>
      <w:spacing w:before="160" w:after="80"/>
      <w:outlineLvl w:val="2"/>
    </w:pPr>
    <w:rPr>
      <w:rFonts w:eastAsiaTheme="majorEastAsia"/>
      <w:color w:val="1B1B1B" w:themeColor="accent1" w:themeShade="BF"/>
      <w:sz w:val="28"/>
      <w:szCs w:val="28"/>
    </w:rPr>
  </w:style>
  <w:style w:type="paragraph" w:styleId="Overskrift4">
    <w:name w:val="heading 4"/>
    <w:basedOn w:val="Normal"/>
    <w:next w:val="Normal"/>
    <w:link w:val="Overskrift4Tegn"/>
    <w:uiPriority w:val="9"/>
    <w:semiHidden/>
    <w:unhideWhenUsed/>
    <w:qFormat/>
    <w:rsid w:val="000533E5"/>
    <w:pPr>
      <w:keepNext/>
      <w:keepLines/>
      <w:spacing w:before="80" w:after="40"/>
      <w:outlineLvl w:val="3"/>
    </w:pPr>
    <w:rPr>
      <w:rFonts w:eastAsiaTheme="majorEastAsia"/>
      <w:i/>
      <w:iCs/>
      <w:color w:val="1B1B1B" w:themeColor="accent1" w:themeShade="BF"/>
    </w:rPr>
  </w:style>
  <w:style w:type="paragraph" w:styleId="Overskrift5">
    <w:name w:val="heading 5"/>
    <w:basedOn w:val="Normal"/>
    <w:next w:val="Normal"/>
    <w:link w:val="Overskrift5Tegn"/>
    <w:uiPriority w:val="9"/>
    <w:semiHidden/>
    <w:unhideWhenUsed/>
    <w:qFormat/>
    <w:rsid w:val="000533E5"/>
    <w:pPr>
      <w:keepNext/>
      <w:keepLines/>
      <w:spacing w:before="80" w:after="40"/>
      <w:outlineLvl w:val="4"/>
    </w:pPr>
    <w:rPr>
      <w:rFonts w:eastAsiaTheme="majorEastAsia"/>
      <w:color w:val="1B1B1B" w:themeColor="accent1" w:themeShade="BF"/>
    </w:rPr>
  </w:style>
  <w:style w:type="paragraph" w:styleId="Overskrift6">
    <w:name w:val="heading 6"/>
    <w:basedOn w:val="Normal"/>
    <w:next w:val="Normal"/>
    <w:link w:val="Overskrift6Tegn"/>
    <w:uiPriority w:val="9"/>
    <w:semiHidden/>
    <w:unhideWhenUsed/>
    <w:qFormat/>
    <w:rsid w:val="000533E5"/>
    <w:pPr>
      <w:keepNext/>
      <w:keepLines/>
      <w:spacing w:before="40" w:after="0"/>
      <w:outlineLvl w:val="5"/>
    </w:pPr>
    <w:rPr>
      <w:rFonts w:eastAsiaTheme="majorEastAsia"/>
      <w:i/>
      <w:iCs/>
      <w:color w:val="696969" w:themeColor="text1" w:themeTint="A6"/>
    </w:rPr>
  </w:style>
  <w:style w:type="paragraph" w:styleId="Overskrift7">
    <w:name w:val="heading 7"/>
    <w:basedOn w:val="Normal"/>
    <w:next w:val="Normal"/>
    <w:link w:val="Overskrift7Tegn"/>
    <w:uiPriority w:val="9"/>
    <w:semiHidden/>
    <w:unhideWhenUsed/>
    <w:qFormat/>
    <w:rsid w:val="000533E5"/>
    <w:pPr>
      <w:keepNext/>
      <w:keepLines/>
      <w:spacing w:before="40" w:after="0"/>
      <w:outlineLvl w:val="6"/>
    </w:pPr>
    <w:rPr>
      <w:rFonts w:eastAsiaTheme="majorEastAsia"/>
      <w:color w:val="696969" w:themeColor="text1" w:themeTint="A6"/>
    </w:rPr>
  </w:style>
  <w:style w:type="paragraph" w:styleId="Overskrift8">
    <w:name w:val="heading 8"/>
    <w:basedOn w:val="Normal"/>
    <w:next w:val="Normal"/>
    <w:link w:val="Overskrift8Tegn"/>
    <w:uiPriority w:val="9"/>
    <w:semiHidden/>
    <w:unhideWhenUsed/>
    <w:qFormat/>
    <w:rsid w:val="000533E5"/>
    <w:pPr>
      <w:keepNext/>
      <w:keepLines/>
      <w:spacing w:after="0"/>
      <w:outlineLvl w:val="7"/>
    </w:pPr>
    <w:rPr>
      <w:rFonts w:eastAsiaTheme="majorEastAsia"/>
      <w:i/>
      <w:iCs/>
      <w:color w:val="3C3C3C" w:themeColor="text1" w:themeTint="D8"/>
    </w:rPr>
  </w:style>
  <w:style w:type="paragraph" w:styleId="Overskrift9">
    <w:name w:val="heading 9"/>
    <w:basedOn w:val="Normal"/>
    <w:next w:val="Normal"/>
    <w:link w:val="Overskrift9Tegn"/>
    <w:uiPriority w:val="9"/>
    <w:semiHidden/>
    <w:unhideWhenUsed/>
    <w:qFormat/>
    <w:rsid w:val="000533E5"/>
    <w:pPr>
      <w:keepNext/>
      <w:keepLines/>
      <w:spacing w:after="0"/>
      <w:outlineLvl w:val="8"/>
    </w:pPr>
    <w:rPr>
      <w:rFonts w:eastAsiaTheme="majorEastAsia"/>
      <w:color w:val="3C3C3C"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33E5"/>
    <w:rPr>
      <w:rFonts w:ascii="Segoe UI" w:eastAsiaTheme="majorEastAsia" w:hAnsi="Segoe UI"/>
      <w:color w:val="1B1B1B" w:themeColor="accent1" w:themeShade="BF"/>
      <w:sz w:val="40"/>
      <w:szCs w:val="40"/>
    </w:rPr>
  </w:style>
  <w:style w:type="character" w:customStyle="1" w:styleId="Overskrift2Tegn">
    <w:name w:val="Overskrift 2 Tegn"/>
    <w:basedOn w:val="Standardskrifttypeiafsnit"/>
    <w:link w:val="Overskrift2"/>
    <w:uiPriority w:val="9"/>
    <w:semiHidden/>
    <w:rsid w:val="000533E5"/>
    <w:rPr>
      <w:rFonts w:ascii="Segoe UI" w:eastAsiaTheme="majorEastAsia" w:hAnsi="Segoe UI"/>
      <w:color w:val="1B1B1B" w:themeColor="accent1" w:themeShade="BF"/>
      <w:sz w:val="32"/>
      <w:szCs w:val="32"/>
    </w:rPr>
  </w:style>
  <w:style w:type="character" w:customStyle="1" w:styleId="Overskrift3Tegn">
    <w:name w:val="Overskrift 3 Tegn"/>
    <w:basedOn w:val="Standardskrifttypeiafsnit"/>
    <w:link w:val="Overskrift3"/>
    <w:uiPriority w:val="9"/>
    <w:semiHidden/>
    <w:rsid w:val="000533E5"/>
    <w:rPr>
      <w:rFonts w:ascii="Segoe UI" w:eastAsiaTheme="majorEastAsia" w:hAnsi="Segoe UI"/>
      <w:color w:val="1B1B1B" w:themeColor="accent1" w:themeShade="BF"/>
      <w:sz w:val="28"/>
      <w:szCs w:val="28"/>
    </w:rPr>
  </w:style>
  <w:style w:type="character" w:customStyle="1" w:styleId="Overskrift4Tegn">
    <w:name w:val="Overskrift 4 Tegn"/>
    <w:basedOn w:val="Standardskrifttypeiafsnit"/>
    <w:link w:val="Overskrift4"/>
    <w:uiPriority w:val="9"/>
    <w:semiHidden/>
    <w:rsid w:val="000533E5"/>
    <w:rPr>
      <w:rFonts w:ascii="Segoe UI" w:eastAsiaTheme="majorEastAsia" w:hAnsi="Segoe UI"/>
      <w:i/>
      <w:iCs/>
      <w:color w:val="1B1B1B" w:themeColor="accent1" w:themeShade="BF"/>
    </w:rPr>
  </w:style>
  <w:style w:type="character" w:customStyle="1" w:styleId="Overskrift5Tegn">
    <w:name w:val="Overskrift 5 Tegn"/>
    <w:basedOn w:val="Standardskrifttypeiafsnit"/>
    <w:link w:val="Overskrift5"/>
    <w:uiPriority w:val="9"/>
    <w:semiHidden/>
    <w:rsid w:val="000533E5"/>
    <w:rPr>
      <w:rFonts w:ascii="Segoe UI" w:eastAsiaTheme="majorEastAsia" w:hAnsi="Segoe UI"/>
      <w:color w:val="1B1B1B" w:themeColor="accent1" w:themeShade="BF"/>
    </w:rPr>
  </w:style>
  <w:style w:type="character" w:customStyle="1" w:styleId="Overskrift6Tegn">
    <w:name w:val="Overskrift 6 Tegn"/>
    <w:basedOn w:val="Standardskrifttypeiafsnit"/>
    <w:link w:val="Overskrift6"/>
    <w:uiPriority w:val="9"/>
    <w:semiHidden/>
    <w:rsid w:val="000533E5"/>
    <w:rPr>
      <w:rFonts w:ascii="Segoe UI" w:eastAsiaTheme="majorEastAsia" w:hAnsi="Segoe UI"/>
      <w:i/>
      <w:iCs/>
      <w:color w:val="696969" w:themeColor="text1" w:themeTint="A6"/>
    </w:rPr>
  </w:style>
  <w:style w:type="character" w:customStyle="1" w:styleId="Overskrift7Tegn">
    <w:name w:val="Overskrift 7 Tegn"/>
    <w:basedOn w:val="Standardskrifttypeiafsnit"/>
    <w:link w:val="Overskrift7"/>
    <w:uiPriority w:val="9"/>
    <w:semiHidden/>
    <w:rsid w:val="000533E5"/>
    <w:rPr>
      <w:rFonts w:ascii="Segoe UI" w:eastAsiaTheme="majorEastAsia" w:hAnsi="Segoe UI"/>
      <w:color w:val="696969" w:themeColor="text1" w:themeTint="A6"/>
    </w:rPr>
  </w:style>
  <w:style w:type="character" w:customStyle="1" w:styleId="Overskrift8Tegn">
    <w:name w:val="Overskrift 8 Tegn"/>
    <w:basedOn w:val="Standardskrifttypeiafsnit"/>
    <w:link w:val="Overskrift8"/>
    <w:uiPriority w:val="9"/>
    <w:semiHidden/>
    <w:rsid w:val="000533E5"/>
    <w:rPr>
      <w:rFonts w:ascii="Segoe UI" w:eastAsiaTheme="majorEastAsia" w:hAnsi="Segoe UI"/>
      <w:i/>
      <w:iCs/>
      <w:color w:val="3C3C3C" w:themeColor="text1" w:themeTint="D8"/>
    </w:rPr>
  </w:style>
  <w:style w:type="character" w:customStyle="1" w:styleId="Overskrift9Tegn">
    <w:name w:val="Overskrift 9 Tegn"/>
    <w:basedOn w:val="Standardskrifttypeiafsnit"/>
    <w:link w:val="Overskrift9"/>
    <w:uiPriority w:val="9"/>
    <w:semiHidden/>
    <w:rsid w:val="000533E5"/>
    <w:rPr>
      <w:rFonts w:ascii="Segoe UI" w:eastAsiaTheme="majorEastAsia" w:hAnsi="Segoe UI"/>
      <w:color w:val="3C3C3C" w:themeColor="text1" w:themeTint="D8"/>
    </w:rPr>
  </w:style>
  <w:style w:type="paragraph" w:styleId="Titel">
    <w:name w:val="Title"/>
    <w:basedOn w:val="Normal"/>
    <w:next w:val="Normal"/>
    <w:link w:val="TitelTegn"/>
    <w:uiPriority w:val="10"/>
    <w:qFormat/>
    <w:rsid w:val="000533E5"/>
    <w:pPr>
      <w:spacing w:after="80" w:line="240" w:lineRule="auto"/>
      <w:contextualSpacing/>
    </w:pPr>
    <w:rPr>
      <w:rFonts w:eastAsiaTheme="majorEastAsia"/>
      <w:spacing w:val="-10"/>
      <w:kern w:val="28"/>
      <w:sz w:val="56"/>
      <w:szCs w:val="56"/>
    </w:rPr>
  </w:style>
  <w:style w:type="character" w:customStyle="1" w:styleId="TitelTegn">
    <w:name w:val="Titel Tegn"/>
    <w:basedOn w:val="Standardskrifttypeiafsnit"/>
    <w:link w:val="Titel"/>
    <w:uiPriority w:val="10"/>
    <w:rsid w:val="000533E5"/>
    <w:rPr>
      <w:rFonts w:ascii="Segoe UI" w:eastAsiaTheme="majorEastAsia" w:hAnsi="Segoe UI"/>
      <w:spacing w:val="-10"/>
      <w:kern w:val="28"/>
      <w:sz w:val="56"/>
      <w:szCs w:val="56"/>
    </w:rPr>
  </w:style>
  <w:style w:type="paragraph" w:styleId="Undertitel">
    <w:name w:val="Subtitle"/>
    <w:basedOn w:val="Normal"/>
    <w:next w:val="Normal"/>
    <w:link w:val="UndertitelTegn"/>
    <w:uiPriority w:val="11"/>
    <w:qFormat/>
    <w:rsid w:val="000533E5"/>
    <w:pPr>
      <w:numPr>
        <w:ilvl w:val="1"/>
      </w:numPr>
    </w:pPr>
    <w:rPr>
      <w:rFonts w:eastAsiaTheme="majorEastAsia"/>
      <w:color w:val="696969" w:themeColor="text1" w:themeTint="A6"/>
      <w:spacing w:val="15"/>
      <w:sz w:val="28"/>
      <w:szCs w:val="28"/>
    </w:rPr>
  </w:style>
  <w:style w:type="character" w:customStyle="1" w:styleId="UndertitelTegn">
    <w:name w:val="Undertitel Tegn"/>
    <w:basedOn w:val="Standardskrifttypeiafsnit"/>
    <w:link w:val="Undertitel"/>
    <w:uiPriority w:val="11"/>
    <w:rsid w:val="000533E5"/>
    <w:rPr>
      <w:rFonts w:ascii="Segoe UI" w:eastAsiaTheme="majorEastAsia" w:hAnsi="Segoe UI"/>
      <w:color w:val="696969" w:themeColor="text1" w:themeTint="A6"/>
      <w:spacing w:val="15"/>
      <w:sz w:val="28"/>
      <w:szCs w:val="28"/>
    </w:rPr>
  </w:style>
  <w:style w:type="paragraph" w:styleId="Citat">
    <w:name w:val="Quote"/>
    <w:basedOn w:val="Normal"/>
    <w:next w:val="Normal"/>
    <w:link w:val="CitatTegn"/>
    <w:uiPriority w:val="29"/>
    <w:qFormat/>
    <w:rsid w:val="000533E5"/>
    <w:pPr>
      <w:spacing w:before="160"/>
      <w:jc w:val="center"/>
    </w:pPr>
    <w:rPr>
      <w:i/>
      <w:iCs/>
      <w:color w:val="525252" w:themeColor="text1" w:themeTint="BF"/>
    </w:rPr>
  </w:style>
  <w:style w:type="character" w:customStyle="1" w:styleId="CitatTegn">
    <w:name w:val="Citat Tegn"/>
    <w:basedOn w:val="Standardskrifttypeiafsnit"/>
    <w:link w:val="Citat"/>
    <w:uiPriority w:val="29"/>
    <w:rsid w:val="000533E5"/>
    <w:rPr>
      <w:rFonts w:ascii="Segoe UI" w:hAnsi="Segoe UI"/>
      <w:i/>
      <w:iCs/>
      <w:color w:val="525252" w:themeColor="text1" w:themeTint="BF"/>
    </w:rPr>
  </w:style>
  <w:style w:type="paragraph" w:styleId="Listeafsnit">
    <w:name w:val="List Paragraph"/>
    <w:basedOn w:val="Normal"/>
    <w:uiPriority w:val="34"/>
    <w:qFormat/>
    <w:rsid w:val="000533E5"/>
    <w:pPr>
      <w:ind w:left="720"/>
      <w:contextualSpacing/>
    </w:pPr>
  </w:style>
  <w:style w:type="character" w:styleId="Kraftigfremhvning">
    <w:name w:val="Intense Emphasis"/>
    <w:basedOn w:val="Standardskrifttypeiafsnit"/>
    <w:uiPriority w:val="21"/>
    <w:qFormat/>
    <w:rsid w:val="000533E5"/>
    <w:rPr>
      <w:i/>
      <w:iCs/>
      <w:color w:val="1B1B1B" w:themeColor="accent1" w:themeShade="BF"/>
    </w:rPr>
  </w:style>
  <w:style w:type="paragraph" w:styleId="Strktcitat">
    <w:name w:val="Intense Quote"/>
    <w:basedOn w:val="Normal"/>
    <w:next w:val="Normal"/>
    <w:link w:val="StrktcitatTegn"/>
    <w:uiPriority w:val="30"/>
    <w:qFormat/>
    <w:rsid w:val="000533E5"/>
    <w:pPr>
      <w:pBdr>
        <w:top w:val="single" w:sz="4" w:space="10" w:color="1B1B1B" w:themeColor="accent1" w:themeShade="BF"/>
        <w:bottom w:val="single" w:sz="4" w:space="10" w:color="1B1B1B" w:themeColor="accent1" w:themeShade="BF"/>
      </w:pBdr>
      <w:spacing w:before="360" w:after="360"/>
      <w:ind w:left="864" w:right="864"/>
      <w:jc w:val="center"/>
    </w:pPr>
    <w:rPr>
      <w:i/>
      <w:iCs/>
      <w:color w:val="1B1B1B" w:themeColor="accent1" w:themeShade="BF"/>
    </w:rPr>
  </w:style>
  <w:style w:type="character" w:customStyle="1" w:styleId="StrktcitatTegn">
    <w:name w:val="Stærkt citat Tegn"/>
    <w:basedOn w:val="Standardskrifttypeiafsnit"/>
    <w:link w:val="Strktcitat"/>
    <w:uiPriority w:val="30"/>
    <w:rsid w:val="000533E5"/>
    <w:rPr>
      <w:rFonts w:ascii="Segoe UI" w:hAnsi="Segoe UI"/>
      <w:i/>
      <w:iCs/>
      <w:color w:val="1B1B1B" w:themeColor="accent1" w:themeShade="BF"/>
    </w:rPr>
  </w:style>
  <w:style w:type="character" w:styleId="Kraftighenvisning">
    <w:name w:val="Intense Reference"/>
    <w:basedOn w:val="Standardskrifttypeiafsnit"/>
    <w:uiPriority w:val="32"/>
    <w:qFormat/>
    <w:rsid w:val="000533E5"/>
    <w:rPr>
      <w:b/>
      <w:bCs/>
      <w:smallCaps/>
      <w:color w:val="1B1B1B" w:themeColor="accent1" w:themeShade="BF"/>
      <w:spacing w:val="5"/>
    </w:rPr>
  </w:style>
  <w:style w:type="character" w:styleId="Pladsholdertekst">
    <w:name w:val="Placeholder Text"/>
    <w:basedOn w:val="Standardskrifttypeiafsnit"/>
    <w:uiPriority w:val="99"/>
    <w:semiHidden/>
    <w:rsid w:val="008C4CDD"/>
    <w:rPr>
      <w:color w:val="666666"/>
    </w:rPr>
  </w:style>
  <w:style w:type="character" w:styleId="Hyperlink">
    <w:name w:val="Hyperlink"/>
    <w:basedOn w:val="Standardskrifttypeiafsnit"/>
    <w:uiPriority w:val="99"/>
    <w:unhideWhenUsed/>
    <w:rsid w:val="001951D2"/>
    <w:rPr>
      <w:color w:val="004D83" w:themeColor="hyperlink"/>
      <w:u w:val="single"/>
    </w:rPr>
  </w:style>
  <w:style w:type="character" w:styleId="Ulstomtale">
    <w:name w:val="Unresolved Mention"/>
    <w:basedOn w:val="Standardskrifttypeiafsnit"/>
    <w:uiPriority w:val="99"/>
    <w:semiHidden/>
    <w:unhideWhenUsed/>
    <w:rsid w:val="001951D2"/>
    <w:rPr>
      <w:color w:val="605E5C"/>
      <w:shd w:val="clear" w:color="auto" w:fill="E1DFDD"/>
    </w:rPr>
  </w:style>
  <w:style w:type="character" w:styleId="Kommentarhenvisning">
    <w:name w:val="annotation reference"/>
    <w:basedOn w:val="Standardskrifttypeiafsnit"/>
    <w:uiPriority w:val="99"/>
    <w:semiHidden/>
    <w:unhideWhenUsed/>
    <w:rsid w:val="002E4D95"/>
    <w:rPr>
      <w:sz w:val="16"/>
      <w:szCs w:val="16"/>
    </w:rPr>
  </w:style>
  <w:style w:type="paragraph" w:styleId="Kommentartekst">
    <w:name w:val="annotation text"/>
    <w:basedOn w:val="Normal"/>
    <w:link w:val="KommentartekstTegn"/>
    <w:uiPriority w:val="99"/>
    <w:unhideWhenUsed/>
    <w:rsid w:val="002E4D95"/>
    <w:pPr>
      <w:spacing w:line="240" w:lineRule="auto"/>
    </w:pPr>
    <w:rPr>
      <w:sz w:val="20"/>
      <w:szCs w:val="20"/>
    </w:rPr>
  </w:style>
  <w:style w:type="character" w:customStyle="1" w:styleId="KommentartekstTegn">
    <w:name w:val="Kommentartekst Tegn"/>
    <w:basedOn w:val="Standardskrifttypeiafsnit"/>
    <w:link w:val="Kommentartekst"/>
    <w:uiPriority w:val="99"/>
    <w:rsid w:val="002E4D95"/>
    <w:rPr>
      <w:rFonts w:ascii="Segoe UI" w:hAnsi="Segoe UI"/>
      <w:sz w:val="20"/>
      <w:szCs w:val="20"/>
    </w:rPr>
  </w:style>
  <w:style w:type="paragraph" w:styleId="Kommentaremne">
    <w:name w:val="annotation subject"/>
    <w:basedOn w:val="Kommentartekst"/>
    <w:next w:val="Kommentartekst"/>
    <w:link w:val="KommentaremneTegn"/>
    <w:uiPriority w:val="99"/>
    <w:semiHidden/>
    <w:unhideWhenUsed/>
    <w:rsid w:val="002E4D95"/>
    <w:rPr>
      <w:b/>
      <w:bCs/>
    </w:rPr>
  </w:style>
  <w:style w:type="character" w:customStyle="1" w:styleId="KommentaremneTegn">
    <w:name w:val="Kommentaremne Tegn"/>
    <w:basedOn w:val="KommentartekstTegn"/>
    <w:link w:val="Kommentaremne"/>
    <w:uiPriority w:val="99"/>
    <w:semiHidden/>
    <w:rsid w:val="002E4D95"/>
    <w:rPr>
      <w:rFonts w:ascii="Segoe UI" w:hAnsi="Segoe UI"/>
      <w:b/>
      <w:bCs/>
      <w:sz w:val="20"/>
      <w:szCs w:val="20"/>
    </w:rPr>
  </w:style>
  <w:style w:type="paragraph" w:styleId="Korrektur">
    <w:name w:val="Revision"/>
    <w:hidden/>
    <w:uiPriority w:val="99"/>
    <w:semiHidden/>
    <w:rsid w:val="00AD5AD2"/>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7705">
      <w:bodyDiv w:val="1"/>
      <w:marLeft w:val="0"/>
      <w:marRight w:val="0"/>
      <w:marTop w:val="0"/>
      <w:marBottom w:val="0"/>
      <w:divBdr>
        <w:top w:val="none" w:sz="0" w:space="0" w:color="auto"/>
        <w:left w:val="none" w:sz="0" w:space="0" w:color="auto"/>
        <w:bottom w:val="none" w:sz="0" w:space="0" w:color="auto"/>
        <w:right w:val="none" w:sz="0" w:space="0" w:color="auto"/>
      </w:divBdr>
      <w:divsChild>
        <w:div w:id="1433628883">
          <w:marLeft w:val="0"/>
          <w:marRight w:val="0"/>
          <w:marTop w:val="0"/>
          <w:marBottom w:val="0"/>
          <w:divBdr>
            <w:top w:val="single" w:sz="2" w:space="0" w:color="4E4E4E"/>
            <w:left w:val="single" w:sz="2" w:space="0" w:color="4E4E4E"/>
            <w:bottom w:val="single" w:sz="2" w:space="0" w:color="4E4E4E"/>
            <w:right w:val="single" w:sz="2" w:space="0" w:color="4E4E4E"/>
          </w:divBdr>
        </w:div>
      </w:divsChild>
    </w:div>
    <w:div w:id="104739804">
      <w:bodyDiv w:val="1"/>
      <w:marLeft w:val="0"/>
      <w:marRight w:val="0"/>
      <w:marTop w:val="0"/>
      <w:marBottom w:val="0"/>
      <w:divBdr>
        <w:top w:val="none" w:sz="0" w:space="0" w:color="auto"/>
        <w:left w:val="none" w:sz="0" w:space="0" w:color="auto"/>
        <w:bottom w:val="none" w:sz="0" w:space="0" w:color="auto"/>
        <w:right w:val="none" w:sz="0" w:space="0" w:color="auto"/>
      </w:divBdr>
    </w:div>
    <w:div w:id="891426920">
      <w:bodyDiv w:val="1"/>
      <w:marLeft w:val="0"/>
      <w:marRight w:val="0"/>
      <w:marTop w:val="0"/>
      <w:marBottom w:val="0"/>
      <w:divBdr>
        <w:top w:val="none" w:sz="0" w:space="0" w:color="auto"/>
        <w:left w:val="none" w:sz="0" w:space="0" w:color="auto"/>
        <w:bottom w:val="none" w:sz="0" w:space="0" w:color="auto"/>
        <w:right w:val="none" w:sz="0" w:space="0" w:color="auto"/>
      </w:divBdr>
    </w:div>
    <w:div w:id="1014576670">
      <w:bodyDiv w:val="1"/>
      <w:marLeft w:val="0"/>
      <w:marRight w:val="0"/>
      <w:marTop w:val="0"/>
      <w:marBottom w:val="0"/>
      <w:divBdr>
        <w:top w:val="none" w:sz="0" w:space="0" w:color="auto"/>
        <w:left w:val="none" w:sz="0" w:space="0" w:color="auto"/>
        <w:bottom w:val="none" w:sz="0" w:space="0" w:color="auto"/>
        <w:right w:val="none" w:sz="0" w:space="0" w:color="auto"/>
      </w:divBdr>
      <w:divsChild>
        <w:div w:id="777262900">
          <w:marLeft w:val="0"/>
          <w:marRight w:val="0"/>
          <w:marTop w:val="0"/>
          <w:marBottom w:val="0"/>
          <w:divBdr>
            <w:top w:val="single" w:sz="2" w:space="0" w:color="4E4E4E"/>
            <w:left w:val="single" w:sz="2" w:space="0" w:color="4E4E4E"/>
            <w:bottom w:val="single" w:sz="2" w:space="0" w:color="4E4E4E"/>
            <w:right w:val="single" w:sz="2" w:space="0" w:color="4E4E4E"/>
          </w:divBdr>
        </w:div>
      </w:divsChild>
    </w:div>
    <w:div w:id="1143618475">
      <w:bodyDiv w:val="1"/>
      <w:marLeft w:val="0"/>
      <w:marRight w:val="0"/>
      <w:marTop w:val="0"/>
      <w:marBottom w:val="0"/>
      <w:divBdr>
        <w:top w:val="none" w:sz="0" w:space="0" w:color="auto"/>
        <w:left w:val="none" w:sz="0" w:space="0" w:color="auto"/>
        <w:bottom w:val="none" w:sz="0" w:space="0" w:color="auto"/>
        <w:right w:val="none" w:sz="0" w:space="0" w:color="auto"/>
      </w:divBdr>
    </w:div>
    <w:div w:id="1237126537">
      <w:bodyDiv w:val="1"/>
      <w:marLeft w:val="0"/>
      <w:marRight w:val="0"/>
      <w:marTop w:val="0"/>
      <w:marBottom w:val="0"/>
      <w:divBdr>
        <w:top w:val="none" w:sz="0" w:space="0" w:color="auto"/>
        <w:left w:val="none" w:sz="0" w:space="0" w:color="auto"/>
        <w:bottom w:val="none" w:sz="0" w:space="0" w:color="auto"/>
        <w:right w:val="none" w:sz="0" w:space="0" w:color="auto"/>
      </w:divBdr>
      <w:divsChild>
        <w:div w:id="1553686356">
          <w:marLeft w:val="0"/>
          <w:marRight w:val="0"/>
          <w:marTop w:val="0"/>
          <w:marBottom w:val="0"/>
          <w:divBdr>
            <w:top w:val="single" w:sz="2" w:space="0" w:color="4E4E4E"/>
            <w:left w:val="single" w:sz="2" w:space="0" w:color="4E4E4E"/>
            <w:bottom w:val="single" w:sz="2" w:space="0" w:color="4E4E4E"/>
            <w:right w:val="single" w:sz="2" w:space="0" w:color="4E4E4E"/>
          </w:divBdr>
        </w:div>
      </w:divsChild>
    </w:div>
    <w:div w:id="1618945435">
      <w:bodyDiv w:val="1"/>
      <w:marLeft w:val="0"/>
      <w:marRight w:val="0"/>
      <w:marTop w:val="0"/>
      <w:marBottom w:val="0"/>
      <w:divBdr>
        <w:top w:val="none" w:sz="0" w:space="0" w:color="auto"/>
        <w:left w:val="none" w:sz="0" w:space="0" w:color="auto"/>
        <w:bottom w:val="none" w:sz="0" w:space="0" w:color="auto"/>
        <w:right w:val="none" w:sz="0" w:space="0" w:color="auto"/>
      </w:divBdr>
    </w:div>
    <w:div w:id="1847091827">
      <w:bodyDiv w:val="1"/>
      <w:marLeft w:val="0"/>
      <w:marRight w:val="0"/>
      <w:marTop w:val="0"/>
      <w:marBottom w:val="0"/>
      <w:divBdr>
        <w:top w:val="none" w:sz="0" w:space="0" w:color="auto"/>
        <w:left w:val="none" w:sz="0" w:space="0" w:color="auto"/>
        <w:bottom w:val="none" w:sz="0" w:space="0" w:color="auto"/>
        <w:right w:val="none" w:sz="0" w:space="0" w:color="auto"/>
      </w:divBdr>
      <w:divsChild>
        <w:div w:id="662045809">
          <w:marLeft w:val="0"/>
          <w:marRight w:val="0"/>
          <w:marTop w:val="0"/>
          <w:marBottom w:val="0"/>
          <w:divBdr>
            <w:top w:val="single" w:sz="2" w:space="0" w:color="4E4E4E"/>
            <w:left w:val="single" w:sz="2" w:space="0" w:color="4E4E4E"/>
            <w:bottom w:val="single" w:sz="2" w:space="0" w:color="4E4E4E"/>
            <w:right w:val="single" w:sz="2" w:space="0" w:color="4E4E4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sportkontrol@erst.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ERST tema">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828282"/>
      </a:accent4>
      <a:accent5>
        <a:srgbClr val="007EC1"/>
      </a:accent5>
      <a:accent6>
        <a:srgbClr val="EF9B23"/>
      </a:accent6>
      <a:hlink>
        <a:srgbClr val="004D83"/>
      </a:hlink>
      <a:folHlink>
        <a:srgbClr val="007EC1"/>
      </a:folHlink>
    </a:clrScheme>
    <a:fontScheme name="ERST font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ERST tema" id="{43779E3C-C3B1-4B0B-9BB0-96C18FA69721}" vid="{3AA35D85-62B1-4DC7-BCAF-F49BA366485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44A20-3566-4787-BBE3-9309448F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362</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Brahe Jespersen</dc:creator>
  <cp:keywords/>
  <dc:description/>
  <cp:lastModifiedBy>Frederik Juel Martinsen</cp:lastModifiedBy>
  <cp:revision>2</cp:revision>
  <dcterms:created xsi:type="dcterms:W3CDTF">2026-07-01T12:28:00Z</dcterms:created>
  <dcterms:modified xsi:type="dcterms:W3CDTF">2026-07-01T12:28:00Z</dcterms:modified>
</cp:coreProperties>
</file>